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7D5B" w14:textId="6A9EF6DF" w:rsidR="009944C4" w:rsidRPr="00441015" w:rsidRDefault="009944C4" w:rsidP="009944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9944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</w:t>
      </w:r>
      <w:r w:rsidR="00712D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закупе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средств</w:t>
      </w:r>
      <w:r w:rsidR="00712D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медицинского назначения</w:t>
      </w:r>
      <w:r w:rsidR="00B80B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D2D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</w:t>
      </w:r>
      <w:r w:rsidR="004410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6</w:t>
      </w:r>
    </w:p>
    <w:p w14:paraId="61A9DB8E" w14:textId="37DF87D5" w:rsidR="009944C4" w:rsidRPr="009944C4" w:rsidRDefault="0034404D" w:rsidP="00994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0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9944C4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="009944C4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28EB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44C4"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D1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C58CC13" w14:textId="77777777" w:rsidR="009944C4" w:rsidRPr="009944C4" w:rsidRDefault="009944C4" w:rsidP="00994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12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бъявление о проведении закупок</w:t>
      </w:r>
      <w:r w:rsidR="009D2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лекарственных средств и</w:t>
      </w:r>
      <w:r w:rsidR="00712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</w:t>
      </w:r>
      <w:r w:rsidR="00712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медицинского назначения</w:t>
      </w:r>
      <w:r w:rsidR="00B80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запроса ценовых предложений</w:t>
      </w:r>
    </w:p>
    <w:p w14:paraId="0599C78D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892D1C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закупок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626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021704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Акмолинская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Бурабайский р-он, г. Щучинск,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(Индустриальная)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объявляет о проведении закупа способом запроса ценовых предложений согласно Приложения №1.</w:t>
      </w:r>
    </w:p>
    <w:p w14:paraId="6494708C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закупе </w:t>
      </w:r>
      <w:r w:rsidR="009D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лекарственных средств и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12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назначения</w:t>
      </w:r>
      <w:r w:rsidR="00B8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(наименование, краткое описание, объем закупа, место поставки,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выделенная для закупа) указана в приложении № 1 к настоящему объявлению (перечень закупаемых товаров).</w:t>
      </w:r>
    </w:p>
    <w:p w14:paraId="2DAEA1EC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условия поставки – Поставщик осуществляет постав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получения заявки от Заказчика,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021704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Акмолинская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Бурабайский р-он, г. Щучинск,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(Индустриальная)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6A644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производится Заказчиком за фактиче</w:t>
      </w:r>
      <w:r w:rsidR="009E0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поставленный товар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 момента подписания Заказчиком акта приема - передачи и предоставления Поставщиком счет – фактуры.</w:t>
      </w:r>
    </w:p>
    <w:p w14:paraId="0BA535C7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Ценовые предложения потенциальных поставщиков, запечатанные в конверты, предоставляются в рабочие дни.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14:paraId="5C0CDA2C" w14:textId="07EA279E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 с </w:t>
      </w:r>
      <w:r w:rsidR="003440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0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28EB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160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28EB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с 9-00 до 18-00 часов (за исключением выходных и праздничных дней; обеденный перерыв с 13-00 до 14-00 часов) по местному времени, по адресу: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021704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Акмолинская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Бурабайский р-он, г. Щучинск,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(Индустриальная)</w:t>
      </w:r>
      <w:r w:rsidRPr="00803C0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бухгалтерии.</w:t>
      </w:r>
    </w:p>
    <w:p w14:paraId="741AC3BD" w14:textId="0E53BDDC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кончательное время приема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0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r w:rsidR="00E90942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="00E90942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28EB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 Вскрытие конвертов с ценовыми предложениями назначено на 1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:30 часов </w:t>
      </w:r>
      <w:r w:rsidR="00A160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28EB" w:rsidRPr="009A76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после истечения времени приема конвертов с ценовыми предложениями.</w:t>
      </w:r>
    </w:p>
    <w:p w14:paraId="41D4303B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отозвать поданные ценовые предложения.</w:t>
      </w:r>
    </w:p>
    <w:p w14:paraId="044B29F8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в соответствии с условиями запроса, предусмотренным объявлением, проектом договора о закупках, технической спецификацией закупаемых товаров.</w:t>
      </w:r>
    </w:p>
    <w:p w14:paraId="5295BD19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которое содержит следующие документы:</w:t>
      </w:r>
    </w:p>
    <w:p w14:paraId="55845627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ценовое предложение по форме, утвержденной уполномоченным органом в области здравоохранения. В ценовое предложение потенциального поставщика входят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расходы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поставкой, в том числе налоги;</w:t>
      </w:r>
    </w:p>
    <w:p w14:paraId="50E9E97D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процедуры;</w:t>
      </w:r>
    </w:p>
    <w:p w14:paraId="1A230B33" w14:textId="77777777" w:rsidR="00441015" w:rsidRPr="00CB0C33" w:rsidRDefault="00C711C9" w:rsidP="00441015">
      <w:pPr>
        <w:spacing w:after="0"/>
        <w:jc w:val="both"/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 главой 4 постановления Правитель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Республики Казахстан № 375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41015" w:rsidRPr="00CB0C33">
        <w:rPr>
          <w:color w:val="000000"/>
          <w:sz w:val="28"/>
        </w:rPr>
        <w:t>Приказ Министра здравоохранения Республики Казахстан от 7 июня 2023 года № 110. Зарегистрирован в Министерстве юстиции Республики Казахстан 8 июня 2023 года № 32733</w:t>
      </w:r>
    </w:p>
    <w:p w14:paraId="38AF39A7" w14:textId="4D715A4D" w:rsidR="00C711C9" w:rsidRPr="00441015" w:rsidRDefault="00C711C9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37BF5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объявлению об осуществлении закупок способом запроса ценовых предложений (далее - объявление) прилагаются перечень закупаемых изделий медицинского назначения (приложение № 1к объявлению), форма ценового предложения (приложение 12 к объявлению), типовой договор и являются неотъемлемой частью настоящего объявления.</w:t>
      </w:r>
    </w:p>
    <w:p w14:paraId="78F739FF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14:paraId="3F78DD3A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адрес местонахождения, контактный телефон, электронный адрес потенциального поставщика;</w:t>
      </w:r>
    </w:p>
    <w:p w14:paraId="1ACBE200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  наименование, адрес местонахождения организатора закупок;</w:t>
      </w:r>
    </w:p>
    <w:p w14:paraId="1AA9CB01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наименование закупок товаров для участия, в которых предоставляется ценовое предложение потенциального поставщика.</w:t>
      </w:r>
    </w:p>
    <w:p w14:paraId="7EDDB742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«Не вскрывать до______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указывает\</w:t>
      </w:r>
      <w:proofErr w:type="spell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и время вскрытия конвертов, указанные в объявлении или запросе)».</w:t>
      </w:r>
    </w:p>
    <w:p w14:paraId="1ACC4D46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с ценовым предложением, предоставленный после истечения </w:t>
      </w:r>
      <w:proofErr w:type="gramStart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срока</w:t>
      </w:r>
      <w:proofErr w:type="gramEnd"/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возвращается потенциальному поставщику.</w:t>
      </w:r>
    </w:p>
    <w:p w14:paraId="2ABD384B" w14:textId="77777777" w:rsidR="009944C4" w:rsidRPr="009944C4" w:rsidRDefault="009944C4" w:rsidP="00994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итогов закупок товаров способом запроса ценовых п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публикуется в течение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(десяти) календарных дней со </w:t>
      </w:r>
      <w:r w:rsidR="0073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его утверждения на интернет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http://shuchinskoemsu.skom.kz/index.php/ru/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закупок.</w:t>
      </w:r>
    </w:p>
    <w:p w14:paraId="38256220" w14:textId="77777777" w:rsidR="00346347" w:rsidRDefault="009944C4" w:rsidP="0034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По возникш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вопросам обращаться по номерам: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32270A" w14:textId="7E479034" w:rsidR="009944C4" w:rsidRPr="009944C4" w:rsidRDefault="009944C4" w:rsidP="0034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71636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; 8-70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617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</w:t>
      </w:r>
      <w:r w:rsidR="003463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10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 w:rsidRPr="00994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107410" w14:textId="77777777" w:rsidR="00F8141F" w:rsidRDefault="00F8141F"/>
    <w:sectPr w:rsidR="00F8141F" w:rsidSect="009E08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4C4"/>
    <w:rsid w:val="00051EAE"/>
    <w:rsid w:val="00094FE2"/>
    <w:rsid w:val="002A2A61"/>
    <w:rsid w:val="0034404D"/>
    <w:rsid w:val="00346347"/>
    <w:rsid w:val="003F50FD"/>
    <w:rsid w:val="00441015"/>
    <w:rsid w:val="00712D1A"/>
    <w:rsid w:val="00737C8F"/>
    <w:rsid w:val="00836A6B"/>
    <w:rsid w:val="009944C4"/>
    <w:rsid w:val="009A7610"/>
    <w:rsid w:val="009D2DAF"/>
    <w:rsid w:val="009E08A7"/>
    <w:rsid w:val="00A160BF"/>
    <w:rsid w:val="00B708DE"/>
    <w:rsid w:val="00B80BE9"/>
    <w:rsid w:val="00BB28EB"/>
    <w:rsid w:val="00C1021D"/>
    <w:rsid w:val="00C63FCE"/>
    <w:rsid w:val="00C711C9"/>
    <w:rsid w:val="00DE7535"/>
    <w:rsid w:val="00E90942"/>
    <w:rsid w:val="00F61C15"/>
    <w:rsid w:val="00F8141F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4ED3"/>
  <w15:docId w15:val="{CDF379C7-6A13-4025-B7D9-68226545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41F"/>
  </w:style>
  <w:style w:type="paragraph" w:styleId="1">
    <w:name w:val="heading 1"/>
    <w:basedOn w:val="a"/>
    <w:link w:val="10"/>
    <w:uiPriority w:val="9"/>
    <w:qFormat/>
    <w:rsid w:val="00994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9944C4"/>
  </w:style>
  <w:style w:type="paragraph" w:styleId="a3">
    <w:name w:val="Normal (Web)"/>
    <w:basedOn w:val="a"/>
    <w:uiPriority w:val="99"/>
    <w:semiHidden/>
    <w:unhideWhenUsed/>
    <w:rsid w:val="0099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4C4"/>
    <w:rPr>
      <w:b/>
      <w:bCs/>
    </w:rPr>
  </w:style>
  <w:style w:type="character" w:styleId="a5">
    <w:name w:val="Hyperlink"/>
    <w:basedOn w:val="a0"/>
    <w:uiPriority w:val="99"/>
    <w:unhideWhenUsed/>
    <w:rsid w:val="00994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2020-02-17T08:39:00Z</dcterms:created>
  <dcterms:modified xsi:type="dcterms:W3CDTF">2023-11-24T04:03:00Z</dcterms:modified>
</cp:coreProperties>
</file>